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E5" w:rsidRPr="00FC25E5" w:rsidRDefault="00FC25E5" w:rsidP="009E500D">
      <w:pPr>
        <w:spacing w:after="336" w:line="336" w:lineRule="atLeast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C25E5">
        <w:rPr>
          <w:rFonts w:ascii="Times New Roman" w:hAnsi="Times New Roman" w:cs="Times New Roman"/>
          <w:sz w:val="30"/>
          <w:szCs w:val="30"/>
        </w:rPr>
        <w:t>О перерасчете платы за коммунальные ресурсы, потребляемые при использовании и содержании общего имущества</w:t>
      </w:r>
      <w:r w:rsidR="00E92172">
        <w:rPr>
          <w:rFonts w:ascii="Times New Roman" w:hAnsi="Times New Roman" w:cs="Times New Roman"/>
          <w:sz w:val="30"/>
          <w:szCs w:val="30"/>
        </w:rPr>
        <w:t xml:space="preserve"> многоквартирных домов</w:t>
      </w:r>
      <w:r w:rsidRPr="00FC25E5">
        <w:rPr>
          <w:rFonts w:ascii="Times New Roman" w:hAnsi="Times New Roman" w:cs="Times New Roman"/>
          <w:sz w:val="30"/>
          <w:szCs w:val="30"/>
        </w:rPr>
        <w:t xml:space="preserve"> за 2022 год</w:t>
      </w:r>
    </w:p>
    <w:p w:rsidR="00050A2C" w:rsidRPr="009E500D" w:rsidRDefault="00BD6AF9" w:rsidP="009E500D">
      <w:pPr>
        <w:spacing w:after="336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жители!</w:t>
      </w:r>
    </w:p>
    <w:p w:rsidR="00E92172" w:rsidRDefault="00E92172" w:rsidP="00E92172">
      <w:pPr>
        <w:spacing w:after="0" w:line="336" w:lineRule="atLeas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Муниципальное предприятие городского округа Жуковский </w:t>
      </w:r>
      <w:r w:rsidRPr="00E9217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«Инжтехсервис» информиру</w:t>
      </w:r>
      <w:r w:rsidR="00050A2C" w:rsidRPr="00E921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21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Pr="00E921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E9217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2172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9217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92172">
        <w:rPr>
          <w:rFonts w:ascii="Times New Roman" w:hAnsi="Times New Roman" w:cs="Times New Roman"/>
          <w:sz w:val="28"/>
          <w:szCs w:val="28"/>
        </w:rPr>
        <w:t xml:space="preserve"> от 03.02.2022 </w:t>
      </w:r>
      <w:r>
        <w:rPr>
          <w:rFonts w:ascii="Times New Roman" w:hAnsi="Times New Roman" w:cs="Times New Roman"/>
          <w:sz w:val="28"/>
          <w:szCs w:val="28"/>
        </w:rPr>
        <w:t>№ 92 «</w:t>
      </w:r>
      <w:r w:rsidRPr="00E92172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», вступившем в силу с 01.09.2022, установлены порядок и сроки ежегодной корректировки платы за коммунальные ресурсы – горячее и холодное водоснабжение, водоотведение и электроснабжение, потребленные </w:t>
      </w:r>
      <w:r w:rsidRPr="00E92172">
        <w:rPr>
          <w:rFonts w:ascii="Times New Roman" w:hAnsi="Times New Roman" w:cs="Times New Roman"/>
          <w:sz w:val="28"/>
          <w:szCs w:val="28"/>
        </w:rPr>
        <w:t>при использовании</w:t>
      </w:r>
      <w:r w:rsidRPr="00E92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2172">
        <w:rPr>
          <w:rFonts w:ascii="Times New Roman" w:hAnsi="Times New Roman" w:cs="Times New Roman"/>
          <w:sz w:val="28"/>
          <w:szCs w:val="28"/>
          <w:shd w:val="clear" w:color="auto" w:fill="FFFFFF"/>
        </w:rPr>
        <w:t>и содержании общего имущества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многоквартирном доме.</w:t>
      </w:r>
    </w:p>
    <w:p w:rsidR="00E92172" w:rsidRDefault="00B03442" w:rsidP="00E92172">
      <w:pPr>
        <w:spacing w:after="0" w:line="33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442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установленны</w:t>
      </w:r>
      <w:r>
        <w:rPr>
          <w:color w:val="000000"/>
          <w:sz w:val="28"/>
          <w:szCs w:val="28"/>
        </w:rPr>
        <w:t xml:space="preserve">м </w:t>
      </w:r>
      <w:r w:rsidRPr="0077638B">
        <w:rPr>
          <w:rFonts w:ascii="Times New Roman" w:hAnsi="Times New Roman" w:cs="Times New Roman"/>
          <w:color w:val="000000"/>
          <w:sz w:val="28"/>
          <w:szCs w:val="28"/>
        </w:rPr>
        <w:t>порядком</w:t>
      </w:r>
      <w:r w:rsidR="0077638B">
        <w:rPr>
          <w:rFonts w:ascii="Times New Roman" w:hAnsi="Times New Roman" w:cs="Times New Roman"/>
          <w:color w:val="000000"/>
          <w:sz w:val="28"/>
          <w:szCs w:val="28"/>
        </w:rPr>
        <w:t>, при наличии в многоквартирном доме общедомового (коллективного) прибора учета коммунальных ресурсов (ОДПУ),</w:t>
      </w:r>
      <w:r w:rsidRPr="0077638B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управляющие организации производят перерасчет </w:t>
      </w:r>
      <w:r w:rsidR="00E92172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коммунального ресурса потребленного </w:t>
      </w:r>
      <w:r w:rsidR="0071365A">
        <w:rPr>
          <w:rFonts w:ascii="Times New Roman" w:hAnsi="Times New Roman" w:cs="Times New Roman"/>
          <w:color w:val="000000"/>
          <w:sz w:val="28"/>
          <w:szCs w:val="28"/>
        </w:rPr>
        <w:t>при использовании и</w:t>
      </w:r>
      <w:r w:rsidR="00E92172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</w:t>
      </w:r>
      <w:r w:rsidR="007136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172">
        <w:rPr>
          <w:rFonts w:ascii="Times New Roman" w:hAnsi="Times New Roman" w:cs="Times New Roman"/>
          <w:color w:val="000000"/>
          <w:sz w:val="28"/>
          <w:szCs w:val="28"/>
        </w:rPr>
        <w:t xml:space="preserve"> общего имущества в многоквартирном доме</w:t>
      </w:r>
      <w:r w:rsidR="00E10697">
        <w:rPr>
          <w:rFonts w:ascii="Times New Roman" w:hAnsi="Times New Roman" w:cs="Times New Roman"/>
          <w:color w:val="000000"/>
          <w:sz w:val="28"/>
          <w:szCs w:val="28"/>
        </w:rPr>
        <w:t>, исходя</w:t>
      </w:r>
      <w:r w:rsidRPr="00B03442">
        <w:rPr>
          <w:rFonts w:ascii="Times New Roman" w:hAnsi="Times New Roman" w:cs="Times New Roman"/>
          <w:color w:val="000000"/>
          <w:sz w:val="28"/>
          <w:szCs w:val="28"/>
        </w:rPr>
        <w:t xml:space="preserve"> из фактического объема потребления (независимо в большую или меньшую сторону).</w:t>
      </w:r>
    </w:p>
    <w:p w:rsidR="0071365A" w:rsidRDefault="00A26C08" w:rsidP="00E92172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050A2C" w:rsidRPr="00050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ерерасчет п</w:t>
      </w:r>
      <w:r w:rsidR="009E5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роизводится по истечении</w:t>
      </w:r>
      <w:r w:rsidR="00050A2C" w:rsidRPr="00050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календарного года, а величина перерасчета учитывается в составе платы за коммунальные ресурсы, потребляемые при использовании и содержа</w:t>
      </w:r>
      <w:r w:rsidR="00BD6AF9" w:rsidRPr="009E5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нии общего имущества, в </w:t>
      </w:r>
      <w:r w:rsidR="0071365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="00050A2C" w:rsidRPr="00050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</w:t>
      </w:r>
      <w:r w:rsidR="00BD6AF9" w:rsidRPr="009E5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050A2C" w:rsidRPr="00050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 w:rsidR="00BD6AF9" w:rsidRPr="009E5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E500D" w:rsidRPr="009E5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следующего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истекшим </w:t>
      </w:r>
      <w:r w:rsidR="009E500D" w:rsidRPr="009E5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</w:t>
      </w:r>
      <w:r w:rsidR="00050A2C" w:rsidRPr="00050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0A2C" w:rsidRPr="00050A2C" w:rsidRDefault="00BD6AF9" w:rsidP="00E92172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050A2C" w:rsidRPr="00050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объем потребленных коммунальных ресурсов был меньше, чем произведенные начисления по нормативу либо по среднему</w:t>
      </w:r>
      <w:r w:rsidR="0071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потреблению</w:t>
      </w:r>
      <w:r w:rsidR="00050A2C" w:rsidRPr="00050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 в платежных документах производится списание по такому </w:t>
      </w:r>
      <w:r w:rsidR="0071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коммунальному </w:t>
      </w:r>
      <w:r w:rsidR="00050A2C" w:rsidRPr="00050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ресурсу, если объем был больше</w:t>
      </w:r>
      <w:r w:rsidR="0071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050A2C" w:rsidRPr="00050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 </w:t>
      </w:r>
      <w:r w:rsidRPr="009E5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производятся </w:t>
      </w:r>
      <w:r w:rsidR="00050A2C" w:rsidRPr="00050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доначисления.</w:t>
      </w:r>
    </w:p>
    <w:p w:rsidR="00050A2C" w:rsidRPr="00050A2C" w:rsidRDefault="003266D4" w:rsidP="00E92172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Собственники и пользователи помещений в многоквартирных домах городского округа Жуковский</w:t>
      </w:r>
      <w:bookmarkStart w:id="0" w:name="_GoBack"/>
      <w:bookmarkEnd w:id="0"/>
      <w:r w:rsidR="00FC2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оборудованны</w:t>
      </w:r>
      <w:r w:rsidR="00A26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BD6AF9" w:rsidRPr="009E5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ОДПУ,</w:t>
      </w:r>
      <w:r w:rsidR="00A26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BD6AF9" w:rsidRPr="009E5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квитанциях</w:t>
      </w:r>
      <w:r w:rsidR="00050A2C" w:rsidRPr="00050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 </w:t>
      </w:r>
      <w:r w:rsidR="00BD6AF9" w:rsidRPr="009E5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июль</w:t>
      </w:r>
      <w:r w:rsidR="00050A2C" w:rsidRPr="00050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2023 г</w:t>
      </w:r>
      <w:r w:rsidR="0071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</w:t>
      </w:r>
      <w:r w:rsidR="00050A2C" w:rsidRPr="00050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E5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далее </w:t>
      </w:r>
      <w:r w:rsidR="00050A2C" w:rsidRPr="00050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увидят суммы перерасчета </w:t>
      </w:r>
      <w:r w:rsidR="0071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коммунального ресурса на содержание общего имущества в многоквартирном доме</w:t>
      </w:r>
      <w:r w:rsidR="00A26C08" w:rsidRPr="00050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26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="00050A2C" w:rsidRPr="00050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прошедший 2022 г</w:t>
      </w:r>
      <w:r w:rsidR="0071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</w:t>
      </w:r>
      <w:r w:rsidR="00050A2C" w:rsidRPr="00050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E500D" w:rsidRPr="009E5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этом доначисление будет производиться равными долями </w:t>
      </w:r>
      <w:r w:rsidR="00A26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составе платы за коммунальные ресурсы, потребляемые при использовании и содержании общего имущества</w:t>
      </w:r>
      <w:r w:rsidR="0071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многоквартирного дома</w:t>
      </w:r>
      <w:r w:rsidR="00A26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E500D" w:rsidRPr="009E5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конца 2023 года.</w:t>
      </w:r>
    </w:p>
    <w:p w:rsidR="009260C3" w:rsidRPr="009E500D" w:rsidRDefault="009260C3" w:rsidP="00A26C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60C3" w:rsidRPr="009E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C6"/>
    <w:rsid w:val="00050A2C"/>
    <w:rsid w:val="001F194D"/>
    <w:rsid w:val="003266D4"/>
    <w:rsid w:val="0071365A"/>
    <w:rsid w:val="0077638B"/>
    <w:rsid w:val="007E579B"/>
    <w:rsid w:val="009260C3"/>
    <w:rsid w:val="009E500D"/>
    <w:rsid w:val="00A26C08"/>
    <w:rsid w:val="00A918ED"/>
    <w:rsid w:val="00B03442"/>
    <w:rsid w:val="00BC1F5C"/>
    <w:rsid w:val="00BD6AF9"/>
    <w:rsid w:val="00E10697"/>
    <w:rsid w:val="00E92172"/>
    <w:rsid w:val="00FC25E5"/>
    <w:rsid w:val="00FD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45BB6-5187-470B-B5DA-63D61BE9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50A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0A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Дата1"/>
    <w:basedOn w:val="a"/>
    <w:rsid w:val="0005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C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921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Юхман Н.М.</dc:creator>
  <cp:keywords/>
  <dc:description/>
  <cp:lastModifiedBy>Хенкен Сергей</cp:lastModifiedBy>
  <cp:revision>2</cp:revision>
  <cp:lastPrinted>2023-07-04T12:57:00Z</cp:lastPrinted>
  <dcterms:created xsi:type="dcterms:W3CDTF">2023-07-04T13:09:00Z</dcterms:created>
  <dcterms:modified xsi:type="dcterms:W3CDTF">2023-07-04T13:09:00Z</dcterms:modified>
</cp:coreProperties>
</file>